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65C5" w14:textId="77777777" w:rsidR="00566EE4" w:rsidRPr="00FB54FB" w:rsidRDefault="007F5D27" w:rsidP="00FB54FB">
      <w:pPr>
        <w:jc w:val="center"/>
      </w:pPr>
      <w:r>
        <w:rPr>
          <w:noProof/>
        </w:rPr>
        <w:drawing>
          <wp:inline distT="0" distB="0" distL="0" distR="0" wp14:anchorId="7B08F062" wp14:editId="20FADCCF">
            <wp:extent cx="1757873" cy="1514475"/>
            <wp:effectExtent l="19050" t="0" r="0" b="0"/>
            <wp:docPr id="4" name="Picture 4" descr="Image result for quality inn 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quality inn logo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58" cy="151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C02D8" w14:textId="77777777" w:rsidR="007F5D27" w:rsidRPr="00BF734D" w:rsidRDefault="00BF734D" w:rsidP="00FB54FB">
      <w:pPr>
        <w:jc w:val="center"/>
        <w:rPr>
          <w:rFonts w:ascii="Bahnschrift SemiCondensed" w:hAnsi="Bahnschrift SemiCondensed"/>
          <w:b/>
          <w:sz w:val="40"/>
          <w:szCs w:val="40"/>
        </w:rPr>
      </w:pPr>
      <w:r w:rsidRPr="00BF734D">
        <w:rPr>
          <w:rFonts w:ascii="Bahnschrift SemiCondensed" w:hAnsi="Bahnschrift SemiCondensed"/>
          <w:b/>
          <w:sz w:val="40"/>
          <w:szCs w:val="40"/>
        </w:rPr>
        <w:t>Quality Inn – St. George North</w:t>
      </w:r>
    </w:p>
    <w:p w14:paraId="0175EEDD" w14:textId="77777777" w:rsidR="00FB54FB" w:rsidRPr="00BF734D" w:rsidRDefault="00FB54FB" w:rsidP="00FB54FB">
      <w:pPr>
        <w:jc w:val="center"/>
        <w:rPr>
          <w:rFonts w:ascii="Bahnschrift SemiCondensed" w:hAnsi="Bahnschrift SemiCondensed"/>
          <w:b/>
          <w:sz w:val="24"/>
          <w:szCs w:val="24"/>
        </w:rPr>
      </w:pPr>
      <w:r w:rsidRPr="00BF734D">
        <w:rPr>
          <w:rFonts w:ascii="Bahnschrift SemiCondensed" w:hAnsi="Bahnschrift SemiCondensed"/>
          <w:b/>
          <w:sz w:val="24"/>
          <w:szCs w:val="24"/>
        </w:rPr>
        <w:t>912 West Red Cliffs Drive</w:t>
      </w:r>
    </w:p>
    <w:p w14:paraId="24595852" w14:textId="77777777" w:rsidR="00BF734D" w:rsidRDefault="00FB54FB" w:rsidP="00BF734D">
      <w:pPr>
        <w:jc w:val="center"/>
        <w:rPr>
          <w:rFonts w:ascii="Bahnschrift SemiCondensed" w:hAnsi="Bahnschrift SemiCondensed"/>
          <w:b/>
          <w:sz w:val="24"/>
          <w:szCs w:val="24"/>
        </w:rPr>
      </w:pPr>
      <w:r w:rsidRPr="00BF734D">
        <w:rPr>
          <w:rFonts w:ascii="Bahnschrift SemiCondensed" w:hAnsi="Bahnschrift SemiCondensed"/>
          <w:b/>
          <w:sz w:val="24"/>
          <w:szCs w:val="24"/>
        </w:rPr>
        <w:t>Washington, Utah 84780</w:t>
      </w:r>
    </w:p>
    <w:p w14:paraId="129E18EF" w14:textId="77777777" w:rsidR="00D20D61" w:rsidRPr="00976FF6" w:rsidRDefault="005D65F2" w:rsidP="005D65F2">
      <w:pPr>
        <w:jc w:val="center"/>
        <w:rPr>
          <w:rFonts w:ascii="Bahnschrift SemiCondensed" w:hAnsi="Bahnschrift SemiCondensed"/>
          <w:b/>
          <w:sz w:val="40"/>
          <w:szCs w:val="40"/>
        </w:rPr>
      </w:pPr>
      <w:r>
        <w:rPr>
          <w:rFonts w:ascii="Bahnschrift SemiCondensed" w:hAnsi="Bahnschrift SemiCondensed"/>
          <w:b/>
          <w:sz w:val="40"/>
          <w:szCs w:val="40"/>
        </w:rPr>
        <w:t>UCLS – 2021 Convention Rate</w:t>
      </w:r>
    </w:p>
    <w:p w14:paraId="562F5151" w14:textId="77777777" w:rsidR="00FB54FB" w:rsidRDefault="005D65F2" w:rsidP="00D3150F">
      <w:pPr>
        <w:jc w:val="center"/>
        <w:rPr>
          <w:rFonts w:ascii="Bahnschrift SemiCondensed" w:hAnsi="Bahnschrift SemiCondensed"/>
          <w:b/>
          <w:sz w:val="56"/>
          <w:szCs w:val="56"/>
        </w:rPr>
      </w:pPr>
      <w:r>
        <w:rPr>
          <w:rFonts w:ascii="Bahnschrift SemiCondensed" w:hAnsi="Bahnschrift SemiCondensed"/>
          <w:b/>
          <w:sz w:val="56"/>
          <w:szCs w:val="56"/>
        </w:rPr>
        <w:t>$8</w:t>
      </w:r>
      <w:r w:rsidR="00FB54FB" w:rsidRPr="00BF734D">
        <w:rPr>
          <w:rFonts w:ascii="Bahnschrift SemiCondensed" w:hAnsi="Bahnschrift SemiCondensed"/>
          <w:b/>
          <w:sz w:val="56"/>
          <w:szCs w:val="56"/>
        </w:rPr>
        <w:t xml:space="preserve">5.00 </w:t>
      </w:r>
    </w:p>
    <w:p w14:paraId="704F735E" w14:textId="77777777" w:rsidR="003A6546" w:rsidRPr="00BF734D" w:rsidRDefault="003A6546" w:rsidP="00D3150F">
      <w:pPr>
        <w:jc w:val="center"/>
        <w:rPr>
          <w:rFonts w:ascii="Bahnschrift SemiCondensed" w:hAnsi="Bahnschrift SemiCondensed"/>
          <w:b/>
          <w:sz w:val="56"/>
          <w:szCs w:val="56"/>
        </w:rPr>
      </w:pPr>
      <w:r>
        <w:rPr>
          <w:rFonts w:ascii="Bahnschrift SemiCondensed" w:hAnsi="Bahnschrift SemiCondensed"/>
          <w:b/>
          <w:sz w:val="56"/>
          <w:szCs w:val="56"/>
        </w:rPr>
        <w:t>February 17</w:t>
      </w:r>
      <w:r w:rsidRPr="003A6546">
        <w:rPr>
          <w:rFonts w:ascii="Bahnschrift SemiCondensed" w:hAnsi="Bahnschrift SemiCondensed"/>
          <w:b/>
          <w:sz w:val="56"/>
          <w:szCs w:val="56"/>
          <w:vertAlign w:val="superscript"/>
        </w:rPr>
        <w:t>th</w:t>
      </w:r>
      <w:r>
        <w:rPr>
          <w:rFonts w:ascii="Bahnschrift SemiCondensed" w:hAnsi="Bahnschrift SemiCondensed"/>
          <w:b/>
          <w:sz w:val="56"/>
          <w:szCs w:val="56"/>
        </w:rPr>
        <w:t xml:space="preserve"> &amp; 18</w:t>
      </w:r>
      <w:r w:rsidRPr="003A6546">
        <w:rPr>
          <w:rFonts w:ascii="Bahnschrift SemiCondensed" w:hAnsi="Bahnschrift SemiCondensed"/>
          <w:b/>
          <w:sz w:val="56"/>
          <w:szCs w:val="56"/>
          <w:vertAlign w:val="superscript"/>
        </w:rPr>
        <w:t>th</w:t>
      </w:r>
      <w:r>
        <w:rPr>
          <w:rFonts w:ascii="Bahnschrift SemiCondensed" w:hAnsi="Bahnschrift SemiCondensed"/>
          <w:b/>
          <w:sz w:val="56"/>
          <w:szCs w:val="56"/>
        </w:rPr>
        <w:t xml:space="preserve"> 2021</w:t>
      </w:r>
    </w:p>
    <w:p w14:paraId="3309C4B3" w14:textId="77777777" w:rsidR="00893187" w:rsidRPr="00BF734D" w:rsidRDefault="00893187" w:rsidP="000A4830">
      <w:pPr>
        <w:jc w:val="center"/>
        <w:rPr>
          <w:rFonts w:ascii="Bahnschrift SemiCondensed" w:hAnsi="Bahnschrift SemiCondensed"/>
          <w:b/>
          <w:sz w:val="24"/>
          <w:szCs w:val="24"/>
        </w:rPr>
      </w:pPr>
      <w:r w:rsidRPr="00BF734D">
        <w:rPr>
          <w:rFonts w:ascii="Bahnschrift SemiCondensed" w:hAnsi="Bahnschrift SemiCondensed"/>
          <w:b/>
          <w:sz w:val="24"/>
          <w:szCs w:val="24"/>
        </w:rPr>
        <w:t>Please cont</w:t>
      </w:r>
      <w:r w:rsidR="00614A9C" w:rsidRPr="00BF734D">
        <w:rPr>
          <w:rFonts w:ascii="Bahnschrift SemiCondensed" w:hAnsi="Bahnschrift SemiCondensed"/>
          <w:b/>
          <w:sz w:val="24"/>
          <w:szCs w:val="24"/>
        </w:rPr>
        <w:t>act John Olsen directly by phone or email for more details.</w:t>
      </w:r>
    </w:p>
    <w:p w14:paraId="18CBE211" w14:textId="77777777" w:rsidR="00614A9C" w:rsidRPr="00BF734D" w:rsidRDefault="00D3150F" w:rsidP="00614A9C">
      <w:pPr>
        <w:jc w:val="center"/>
        <w:rPr>
          <w:rFonts w:ascii="Bahnschrift SemiCondensed" w:hAnsi="Bahnschrift SemiCondensed"/>
          <w:b/>
          <w:sz w:val="24"/>
          <w:szCs w:val="24"/>
        </w:rPr>
      </w:pPr>
      <w:r w:rsidRPr="00BF734D">
        <w:rPr>
          <w:rFonts w:ascii="Bahnschrift SemiCondensed" w:hAnsi="Bahnschrift SemiCondensed"/>
          <w:b/>
          <w:sz w:val="24"/>
          <w:szCs w:val="24"/>
        </w:rPr>
        <w:t xml:space="preserve">Office: 435-673-3537 | Mobile: 435-619-3037 Email: </w:t>
      </w:r>
      <w:hyperlink r:id="rId7" w:history="1">
        <w:r w:rsidRPr="00BF734D">
          <w:rPr>
            <w:rStyle w:val="Hyperlink"/>
            <w:rFonts w:ascii="Bahnschrift SemiCondensed" w:hAnsi="Bahnschrift SemiCondensed"/>
            <w:b/>
            <w:sz w:val="24"/>
            <w:szCs w:val="24"/>
          </w:rPr>
          <w:t>john.olsen@greens.com</w:t>
        </w:r>
      </w:hyperlink>
    </w:p>
    <w:p w14:paraId="60AC7440" w14:textId="77777777" w:rsidR="00C534B7" w:rsidRPr="00BF734D" w:rsidRDefault="00C534B7" w:rsidP="00614A9C">
      <w:pPr>
        <w:jc w:val="center"/>
        <w:rPr>
          <w:rFonts w:ascii="Bahnschrift SemiCondensed" w:hAnsi="Bahnschrift SemiCondensed"/>
          <w:b/>
          <w:sz w:val="24"/>
          <w:szCs w:val="24"/>
        </w:rPr>
      </w:pPr>
    </w:p>
    <w:p w14:paraId="52F49F6E" w14:textId="77777777" w:rsidR="00C534B7" w:rsidRPr="00BF734D" w:rsidRDefault="00C534B7" w:rsidP="00A94F5E">
      <w:pPr>
        <w:rPr>
          <w:rFonts w:ascii="Bahnschrift SemiCondensed" w:hAnsi="Bahnschrift SemiCondensed"/>
          <w:b/>
          <w:sz w:val="24"/>
          <w:szCs w:val="24"/>
        </w:rPr>
      </w:pPr>
    </w:p>
    <w:p w14:paraId="0D95132F" w14:textId="77777777" w:rsidR="00893187" w:rsidRPr="00614A9C" w:rsidRDefault="00893187" w:rsidP="00FB54FB">
      <w:pPr>
        <w:rPr>
          <w:rFonts w:ascii="Calisto MT" w:hAnsi="Calisto MT"/>
          <w:b/>
          <w:sz w:val="24"/>
          <w:szCs w:val="24"/>
        </w:rPr>
      </w:pPr>
    </w:p>
    <w:p w14:paraId="2B0DABD8" w14:textId="77777777" w:rsidR="00893187" w:rsidRPr="00FB54FB" w:rsidRDefault="00893187" w:rsidP="00FB54FB">
      <w:pPr>
        <w:rPr>
          <w:rFonts w:ascii="Arial Rounded MT Bold" w:hAnsi="Arial Rounded MT Bold"/>
          <w:b/>
          <w:sz w:val="24"/>
          <w:szCs w:val="24"/>
        </w:rPr>
      </w:pPr>
    </w:p>
    <w:p w14:paraId="46865908" w14:textId="77777777" w:rsidR="00FB54FB" w:rsidRPr="00FB54FB" w:rsidRDefault="00FB54FB" w:rsidP="00FB54FB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2B126066" w14:textId="77777777" w:rsidR="007F5D27" w:rsidRPr="007F5D27" w:rsidRDefault="007F5D27" w:rsidP="007F5D27">
      <w:pPr>
        <w:jc w:val="center"/>
        <w:rPr>
          <w:b/>
          <w:sz w:val="52"/>
          <w:szCs w:val="52"/>
        </w:rPr>
      </w:pPr>
    </w:p>
    <w:sectPr w:rsidR="007F5D27" w:rsidRPr="007F5D27" w:rsidSect="0016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D1D4" w14:textId="77777777" w:rsidR="00D37426" w:rsidRDefault="00D37426" w:rsidP="00D9568F">
      <w:pPr>
        <w:spacing w:after="0" w:line="240" w:lineRule="auto"/>
      </w:pPr>
      <w:r>
        <w:separator/>
      </w:r>
    </w:p>
  </w:endnote>
  <w:endnote w:type="continuationSeparator" w:id="0">
    <w:p w14:paraId="22A94ED5" w14:textId="77777777" w:rsidR="00D37426" w:rsidRDefault="00D37426" w:rsidP="00D9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5B8C1" w14:textId="77777777" w:rsidR="00D37426" w:rsidRDefault="00D37426" w:rsidP="00D9568F">
      <w:pPr>
        <w:spacing w:after="0" w:line="240" w:lineRule="auto"/>
      </w:pPr>
      <w:r>
        <w:separator/>
      </w:r>
    </w:p>
  </w:footnote>
  <w:footnote w:type="continuationSeparator" w:id="0">
    <w:p w14:paraId="03106C68" w14:textId="77777777" w:rsidR="00D37426" w:rsidRDefault="00D37426" w:rsidP="00D95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27"/>
    <w:rsid w:val="00010199"/>
    <w:rsid w:val="00047F2F"/>
    <w:rsid w:val="00057952"/>
    <w:rsid w:val="000A4830"/>
    <w:rsid w:val="00102BBA"/>
    <w:rsid w:val="0016689F"/>
    <w:rsid w:val="00166B43"/>
    <w:rsid w:val="0020561B"/>
    <w:rsid w:val="00206582"/>
    <w:rsid w:val="00230688"/>
    <w:rsid w:val="00396294"/>
    <w:rsid w:val="003A6546"/>
    <w:rsid w:val="003D2F41"/>
    <w:rsid w:val="003D5273"/>
    <w:rsid w:val="003E0938"/>
    <w:rsid w:val="003F6EE9"/>
    <w:rsid w:val="00420813"/>
    <w:rsid w:val="004A6E05"/>
    <w:rsid w:val="00503AEE"/>
    <w:rsid w:val="0053230C"/>
    <w:rsid w:val="00562ED5"/>
    <w:rsid w:val="00566EE4"/>
    <w:rsid w:val="005D65F2"/>
    <w:rsid w:val="0061354F"/>
    <w:rsid w:val="00614A9C"/>
    <w:rsid w:val="0066200C"/>
    <w:rsid w:val="00674245"/>
    <w:rsid w:val="0069281C"/>
    <w:rsid w:val="006B7B93"/>
    <w:rsid w:val="006D2C02"/>
    <w:rsid w:val="006D6880"/>
    <w:rsid w:val="00717E98"/>
    <w:rsid w:val="007F5D27"/>
    <w:rsid w:val="008742EB"/>
    <w:rsid w:val="00893187"/>
    <w:rsid w:val="00926676"/>
    <w:rsid w:val="00976FF6"/>
    <w:rsid w:val="009A6818"/>
    <w:rsid w:val="009A6F5B"/>
    <w:rsid w:val="009C6D3A"/>
    <w:rsid w:val="00A428D0"/>
    <w:rsid w:val="00A51549"/>
    <w:rsid w:val="00A94F5E"/>
    <w:rsid w:val="00AD21EB"/>
    <w:rsid w:val="00B14925"/>
    <w:rsid w:val="00BC1BB0"/>
    <w:rsid w:val="00BD75AB"/>
    <w:rsid w:val="00BE593D"/>
    <w:rsid w:val="00BF734D"/>
    <w:rsid w:val="00C23C62"/>
    <w:rsid w:val="00C534B7"/>
    <w:rsid w:val="00CD15E6"/>
    <w:rsid w:val="00D06907"/>
    <w:rsid w:val="00D20D61"/>
    <w:rsid w:val="00D3150F"/>
    <w:rsid w:val="00D37426"/>
    <w:rsid w:val="00D4741A"/>
    <w:rsid w:val="00D801D3"/>
    <w:rsid w:val="00D940B8"/>
    <w:rsid w:val="00D9568F"/>
    <w:rsid w:val="00DF2065"/>
    <w:rsid w:val="00EA7A26"/>
    <w:rsid w:val="00F80F83"/>
    <w:rsid w:val="00FB54FB"/>
    <w:rsid w:val="00FE5600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76B7"/>
  <w15:docId w15:val="{379A767E-3E68-41AD-90C2-D0AC81FC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68F"/>
  </w:style>
  <w:style w:type="paragraph" w:styleId="Footer">
    <w:name w:val="footer"/>
    <w:basedOn w:val="Normal"/>
    <w:link w:val="FooterChar"/>
    <w:uiPriority w:val="99"/>
    <w:semiHidden/>
    <w:unhideWhenUsed/>
    <w:rsid w:val="00D9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68F"/>
  </w:style>
  <w:style w:type="character" w:styleId="Hyperlink">
    <w:name w:val="Hyperlink"/>
    <w:basedOn w:val="DefaultParagraphFont"/>
    <w:uiPriority w:val="99"/>
    <w:unhideWhenUsed/>
    <w:rsid w:val="00D31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.olsen@gree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Greens</dc:creator>
  <cp:lastModifiedBy>Susan Merrill</cp:lastModifiedBy>
  <cp:revision>2</cp:revision>
  <cp:lastPrinted>2020-03-24T16:21:00Z</cp:lastPrinted>
  <dcterms:created xsi:type="dcterms:W3CDTF">2021-01-07T01:03:00Z</dcterms:created>
  <dcterms:modified xsi:type="dcterms:W3CDTF">2021-01-07T01:03:00Z</dcterms:modified>
</cp:coreProperties>
</file>